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9"/>
        <w:gridCol w:w="3669"/>
      </w:tblGrid>
      <w:tr w:rsidR="00001579" w14:paraId="2215A034" w14:textId="77777777">
        <w:trPr>
          <w:trHeight w:val="1"/>
        </w:trPr>
        <w:tc>
          <w:tcPr>
            <w:tcW w:w="47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BFCAA7" w14:textId="77777777" w:rsidR="00001579" w:rsidRDefault="001A491C" w:rsidP="00FF26B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3732" w:dyaOrig="3732" w14:anchorId="04B70F36">
                <v:rect id="rectole0000000000" o:spid="_x0000_i1025" style="width:186.6pt;height:186.6pt" o:ole="" o:preferrelative="t" stroked="f">
                  <v:imagedata r:id="rId7" o:title=""/>
                </v:rect>
                <o:OLEObject Type="Embed" ProgID="StaticMetafile" ShapeID="rectole0000000000" DrawAspect="Content" ObjectID="_1629119326" r:id="rId8"/>
              </w:object>
            </w:r>
          </w:p>
          <w:p w14:paraId="06CE2A9C" w14:textId="77777777" w:rsidR="00001579" w:rsidRDefault="00001579">
            <w:pPr>
              <w:spacing w:after="0" w:line="240" w:lineRule="auto"/>
              <w:ind w:left="-102"/>
              <w:rPr>
                <w:rFonts w:ascii="Calibri" w:eastAsia="Calibri" w:hAnsi="Calibri" w:cs="Calibri"/>
              </w:rPr>
            </w:pPr>
          </w:p>
        </w:tc>
        <w:tc>
          <w:tcPr>
            <w:tcW w:w="3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455028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JET’s Animal Services, Inc.</w:t>
            </w:r>
          </w:p>
          <w:p w14:paraId="3420CBD3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765-586-2628</w:t>
            </w:r>
          </w:p>
          <w:p w14:paraId="69382774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jets.animal.svc@gmail.com</w:t>
            </w:r>
          </w:p>
          <w:p w14:paraId="2A4E8A1F" w14:textId="77777777" w:rsidR="00001579" w:rsidRDefault="00A93494">
            <w:pPr>
              <w:spacing w:after="0" w:line="288" w:lineRule="auto"/>
            </w:pPr>
            <w:hyperlink r:id="rId9">
              <w:r w:rsidR="001A491C">
                <w:rPr>
                  <w:rFonts w:ascii="Century Gothic" w:eastAsia="Century Gothic" w:hAnsi="Century Gothic" w:cs="Century Gothic"/>
                  <w:color w:val="595959"/>
                  <w:sz w:val="20"/>
                  <w:u w:val="single"/>
                </w:rPr>
                <w:t>www.jetsanimalsvc.com</w:t>
              </w:r>
            </w:hyperlink>
          </w:p>
        </w:tc>
      </w:tr>
    </w:tbl>
    <w:p w14:paraId="32AFB5AC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19D9459A" w14:textId="2E953677" w:rsidR="00001579" w:rsidRDefault="00A93494">
      <w:pPr>
        <w:spacing w:before="360" w:after="6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August</w:t>
      </w:r>
      <w:r w:rsidR="001A491C">
        <w:rPr>
          <w:rFonts w:ascii="Century Gothic" w:eastAsia="Century Gothic" w:hAnsi="Century Gothic" w:cs="Century Gothic"/>
          <w:sz w:val="24"/>
        </w:rPr>
        <w:t xml:space="preserve"> 2019 TNR Report</w:t>
      </w:r>
    </w:p>
    <w:p w14:paraId="3F4FEEAD" w14:textId="007E40C5" w:rsidR="00001579" w:rsidRDefault="001A491C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 xml:space="preserve"> </w:t>
      </w:r>
      <w:r w:rsidR="00A93494">
        <w:rPr>
          <w:rFonts w:ascii="Century Gothic" w:eastAsia="Century Gothic" w:hAnsi="Century Gothic" w:cs="Century Gothic"/>
          <w:sz w:val="24"/>
        </w:rPr>
        <w:t>1</w:t>
      </w:r>
      <w:r w:rsidR="00B57FC1">
        <w:rPr>
          <w:rFonts w:ascii="Century Gothic" w:eastAsia="Century Gothic" w:hAnsi="Century Gothic" w:cs="Century Gothic"/>
          <w:sz w:val="24"/>
        </w:rPr>
        <w:t>9</w:t>
      </w:r>
      <w:r w:rsidR="00512F92">
        <w:rPr>
          <w:rFonts w:ascii="Century Gothic" w:eastAsia="Century Gothic" w:hAnsi="Century Gothic" w:cs="Century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>cats trapped</w:t>
      </w:r>
    </w:p>
    <w:p w14:paraId="7884327E" w14:textId="564A898C" w:rsidR="00001579" w:rsidRDefault="00A93494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32</w:t>
      </w:r>
      <w:r w:rsidR="001A491C">
        <w:rPr>
          <w:rFonts w:ascii="Century Gothic" w:eastAsia="Century Gothic" w:hAnsi="Century Gothic" w:cs="Century Gothic"/>
          <w:sz w:val="24"/>
        </w:rPr>
        <w:t xml:space="preserve"> cats fixed</w:t>
      </w:r>
      <w:r w:rsidR="001A491C">
        <w:rPr>
          <w:rFonts w:ascii="Century Gothic" w:eastAsia="Century Gothic" w:hAnsi="Century Gothic" w:cs="Century Gothic"/>
          <w:sz w:val="24"/>
        </w:rPr>
        <w:br/>
      </w:r>
      <w:r>
        <w:rPr>
          <w:rFonts w:ascii="Century Gothic" w:eastAsia="Century Gothic" w:hAnsi="Century Gothic" w:cs="Century Gothic"/>
          <w:sz w:val="24"/>
        </w:rPr>
        <w:t>5</w:t>
      </w:r>
      <w:bookmarkStart w:id="0" w:name="_GoBack"/>
      <w:bookmarkEnd w:id="0"/>
      <w:r w:rsidR="001A491C">
        <w:rPr>
          <w:rFonts w:ascii="Century Gothic" w:eastAsia="Century Gothic" w:hAnsi="Century Gothic" w:cs="Century Gothic"/>
          <w:sz w:val="24"/>
        </w:rPr>
        <w:t xml:space="preserve"> cat</w:t>
      </w:r>
      <w:r w:rsidR="00B57FC1">
        <w:rPr>
          <w:rFonts w:ascii="Century Gothic" w:eastAsia="Century Gothic" w:hAnsi="Century Gothic" w:cs="Century Gothic"/>
          <w:sz w:val="24"/>
        </w:rPr>
        <w:t>s</w:t>
      </w:r>
      <w:r w:rsidR="001A491C">
        <w:rPr>
          <w:rFonts w:ascii="Century Gothic" w:eastAsia="Century Gothic" w:hAnsi="Century Gothic" w:cs="Century Gothic"/>
          <w:sz w:val="24"/>
        </w:rPr>
        <w:t xml:space="preserve"> – </w:t>
      </w:r>
      <w:r w:rsidR="00FF26BE">
        <w:rPr>
          <w:rFonts w:ascii="Century Gothic" w:eastAsia="Century Gothic" w:hAnsi="Century Gothic" w:cs="Century Gothic"/>
          <w:sz w:val="24"/>
        </w:rPr>
        <w:t>Adopted</w:t>
      </w:r>
    </w:p>
    <w:p w14:paraId="530804DF" w14:textId="49FF879D" w:rsidR="00FF26BE" w:rsidRDefault="00A93494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16</w:t>
      </w:r>
      <w:r w:rsidR="00512F92">
        <w:rPr>
          <w:rFonts w:ascii="Century Gothic" w:eastAsia="Century Gothic" w:hAnsi="Century Gothic" w:cs="Century Gothic"/>
          <w:sz w:val="24"/>
        </w:rPr>
        <w:t xml:space="preserve"> Kittens - Fostered</w:t>
      </w:r>
    </w:p>
    <w:p w14:paraId="03FBC7FE" w14:textId="77777777" w:rsidR="00FF26BE" w:rsidRDefault="00FF26BE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</w:p>
    <w:p w14:paraId="02920F34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385DE215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sectPr w:rsidR="00001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579"/>
    <w:rsid w:val="00001579"/>
    <w:rsid w:val="001A491C"/>
    <w:rsid w:val="004A1483"/>
    <w:rsid w:val="00512F92"/>
    <w:rsid w:val="00A04C92"/>
    <w:rsid w:val="00A93494"/>
    <w:rsid w:val="00B57FC1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832E3C"/>
  <w15:docId w15:val="{94D8E1B1-39F2-40C1-BF74-8F63CD6D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jetsanimalsv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A8011C9D42542B223773EBB97DA84" ma:contentTypeVersion="9" ma:contentTypeDescription="Create a new document." ma:contentTypeScope="" ma:versionID="d0ad7195e15aaadf49c61f8eaea3f890">
  <xsd:schema xmlns:xsd="http://www.w3.org/2001/XMLSchema" xmlns:xs="http://www.w3.org/2001/XMLSchema" xmlns:p="http://schemas.microsoft.com/office/2006/metadata/properties" xmlns:ns3="669976d5-ae38-47be-a839-ff2e1141b031" targetNamespace="http://schemas.microsoft.com/office/2006/metadata/properties" ma:root="true" ma:fieldsID="104d01cab798d64ed891c8198db67ea3" ns3:_="">
    <xsd:import namespace="669976d5-ae38-47be-a839-ff2e1141b0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976d5-ae38-47be-a839-ff2e1141b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CBBE61-E841-4824-B2C9-DB6F26714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976d5-ae38-47be-a839-ff2e1141b0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D20835-91D6-4019-923C-D8AD1BA4D2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A70F53-5777-4D60-AB9F-8AE5351EBC55}">
  <ds:schemaRefs>
    <ds:schemaRef ds:uri="http://purl.org/dc/elements/1.1/"/>
    <ds:schemaRef ds:uri="http://schemas.microsoft.com/office/2006/metadata/properties"/>
    <ds:schemaRef ds:uri="669976d5-ae38-47be-a839-ff2e1141b031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Hendrickson</dc:creator>
  <cp:lastModifiedBy>Hendrickson, Michelle</cp:lastModifiedBy>
  <cp:revision>2</cp:revision>
  <dcterms:created xsi:type="dcterms:W3CDTF">2019-09-04T20:22:00Z</dcterms:created>
  <dcterms:modified xsi:type="dcterms:W3CDTF">2019-09-04T20:22:00Z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0x0101001ECA8011C9D42542B223773EBB97DA84</vt:lpwstr>
  </property>
</Properties>
</file>